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d2d0c36b7b01439e34f889cccf883bf2d6dd5"/>
      <w:r>
        <w:rPr>
          <w:b/>
        </w:rPr>
        <w:t xml:space="preserve">ПРОТОКОЛ ПРО РЕЗУЛЬТАТИ ЗЕМЕЛЬНИХ ТОРГІВ № LAP001-UA-20240329-98191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операторів, через електронні майданчики яких учасниками з переважним правом подано заяву на участь в земельних торгах:</w:t>
      </w:r>
      <w:r>
        <w:t xml:space="preserve"> </w:t>
      </w:r>
      <w:r>
        <w:t xml:space="preserve">На участь в земельних торгах не подано жодної заяви від учасників з переважним правом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06.05.2024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використовувалась для веденя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"ЗАХІДНИЙ БУГ", ЄДРПОУ: 32478033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"ЗАХІДНИЙ БУГ"</w:t>
            </w:r>
          </w:p>
        </w:tc>
        <w:tc>
          <w:p>
            <w:pPr>
              <w:pStyle w:val="Compact"/>
              <w:jc w:val="left"/>
            </w:pPr>
            <w:r>
              <w:t xml:space="preserve">48 300,00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15:02:17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ПП "ЗАХІДНИЙ БУГ", ЄДРПОУ: 32478033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2 415,00 грн (дві тисячі чотириста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12 075,00 грн (дванадцять тисяч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36 225,00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24.05.2024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Шелінська Юлія Андріївна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3217704481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UA903052990000026249031000145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**Переможець земельних торгів:</w:t>
      </w:r>
      <w:r>
        <w:t xml:space="preserve"> </w:t>
      </w:r>
      <w:r>
        <w:t xml:space="preserve">ПП "ЗАХІДНИЙ БУГ", ЄДРПОУ: 32478033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  <w:r>
        <w:br/>
      </w:r>
      <w:r>
        <w:rPr>
          <w:i/>
        </w:rPr>
        <w:t xml:space="preserve">**Застосовується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2024-05-20T19:30:28Z</dcterms:created>
  <dcterms:modified xsi:type="dcterms:W3CDTF">2024-05-20T19:30:28Z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