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5551cf059d35226a19fb1af09c04835f0dce35"/>
      <w:r>
        <w:rPr>
          <w:b/>
        </w:rPr>
        <w:t xml:space="preserve">ПРОТОКОЛ ПРО РЕЗУЛЬТАТИ ЗЕМЕЛЬНИХ ТОРГІВ № LRE001-UA-20230502-88604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РАДОМИШЛЬСЬКА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01.06.2023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01.06.2023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призначення, площею 20,0000га, кадастровий номер: 1825082900:01:000:0282, що розташована за адресою: Житомирська область, Житомирський район, за межами населених пунктів на території Радомишльської міської ради (Заболотський старостинський округ), категорія земель – землі сільськогосподарського призначення, цільове призначення - для ведення товарного сільськогосподарського виробництва (КВЦПЗ 01.01)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призначення, площею 20,0000га, кадастровий номер: 1825082900:01:000:0282, що розташована за адресою: Житомирська область, Житомирський район, за межами населених пунктів на території Радомишльської міської ради (Заболотський старостинський округ), категорія земель – землі сільськогосподарського призначення, цільове призначення - для ведення товарного сільськогосподарського виробництва (КВЦПЗ 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30 832,58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187 600,00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308,33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9 249,77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ЛЕВЧЕНКО ПАВЛО ВАСИЛЬОВИЧ, ІПН/РНОКПП (ФОП): 3567608356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Лісовий Максим Васильович, ІПН/РНОКПП: 3544108677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"Агровіва", ЄДРПОУ: 38455818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"Ягорлик", ЄДРПОУ: 03767185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"АГРОФІРМА "ФРУТКО", ЄДРПОУ: 43001458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"АНТАРЕС - АГРО", ЄДРПОУ: 41425359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Головко Сергій Вячеславович, ІПН/РНОКПП: 2833704030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"АНТАРЕС - АГРО"</w:t>
            </w:r>
          </w:p>
        </w:tc>
        <w:tc>
          <w:p>
            <w:pPr>
              <w:pStyle w:val="Compact"/>
              <w:jc w:val="left"/>
            </w:pPr>
            <w:r>
              <w:t xml:space="preserve">30 832,58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11:28:24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Лісовий Максим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12:33:09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"АГРОФІРМА "ФРУТКО"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18:02:30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ЛЕВЧЕНКО ПАВЛО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80 088,88 грн</w:t>
            </w:r>
          </w:p>
        </w:tc>
        <w:tc>
          <w:p>
            <w:pPr>
              <w:pStyle w:val="Compact"/>
              <w:jc w:val="left"/>
            </w:pPr>
            <w:r>
              <w:t xml:space="preserve">27.05.2023 11:18:32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"Агровіва"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14:02:38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Головко Сергій Вячеславович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19:56:48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"Ягорлик"</w:t>
            </w:r>
          </w:p>
        </w:tc>
        <w:tc>
          <w:p>
            <w:pPr>
              <w:pStyle w:val="Compact"/>
              <w:jc w:val="left"/>
            </w:pPr>
            <w:r>
              <w:t xml:space="preserve">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14:13:12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"АНТАРЕС - АГРО"</w:t>
            </w:r>
          </w:p>
        </w:tc>
        <w:tc>
          <w:p>
            <w:pPr>
              <w:pStyle w:val="Compact"/>
              <w:jc w:val="left"/>
            </w:pPr>
            <w:r>
              <w:t xml:space="preserve">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11:41:04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Лісовий Максим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41 000,00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11:43:44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"АГРОФІРМА "ФРУТКО"</w:t>
            </w:r>
          </w:p>
        </w:tc>
        <w:tc>
          <w:p>
            <w:pPr>
              <w:pStyle w:val="Compact"/>
              <w:jc w:val="left"/>
            </w:pPr>
            <w:r>
              <w:t xml:space="preserve">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11:46:18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ЛЕВЧЕНКО ПАВЛО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11:51:06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"Агровіва"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14:02:38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Головко Сергій Вячеславович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31.05.2023 19:56:48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"Ягорлик"</w:t>
            </w:r>
          </w:p>
        </w:tc>
        <w:tc>
          <w:p>
            <w:pPr>
              <w:pStyle w:val="Compact"/>
              <w:jc w:val="left"/>
            </w:pPr>
            <w:r>
              <w:t xml:space="preserve">140 000,00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14:13:12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"АНТАРЕС - АГРО"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12:05:39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Лісовий Максим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12:07:23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"АГРОФІРМА "ФРУТКО"</w:t>
            </w:r>
          </w:p>
        </w:tc>
        <w:tc>
          <w:p>
            <w:pPr>
              <w:pStyle w:val="Compact"/>
              <w:jc w:val="left"/>
            </w:pPr>
            <w:r>
              <w:t xml:space="preserve">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11:46:18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"Агровіва"</w:t>
            </w:r>
          </w:p>
        </w:tc>
        <w:tc>
          <w:p>
            <w:pPr>
              <w:pStyle w:val="Compact"/>
              <w:jc w:val="left"/>
            </w:pPr>
            <w:r>
              <w:t xml:space="preserve">145 200,00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12:14:19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ЛЕВЧЕНКО ПАВЛО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12:16:44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Головко Сергій Вячеславович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12:19:39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"Ягорлик"</w:t>
            </w:r>
          </w:p>
        </w:tc>
        <w:tc>
          <w:p>
            <w:pPr>
              <w:pStyle w:val="Compact"/>
              <w:jc w:val="left"/>
            </w:pPr>
            <w:r>
              <w:t xml:space="preserve">151 100,00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12:22:15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"АНТАРЕС - АГРО"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12:28:18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"АГРОФІРМА "ФРУТКО"</w:t>
            </w:r>
          </w:p>
        </w:tc>
        <w:tc>
          <w:p>
            <w:pPr>
              <w:pStyle w:val="Compact"/>
              <w:jc w:val="left"/>
            </w:pPr>
            <w:r>
              <w:t xml:space="preserve">63 000,00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12:31:20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Лісовий Максим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151 200,00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12:34:34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"Агровіва"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12:38:43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ЛЕВЧЕНКО ПАВЛО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187 500,00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12:40:11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Головко Сергій Вячеславович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12:19:39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"Ягорлик"</w:t>
            </w:r>
          </w:p>
        </w:tc>
        <w:tc>
          <w:p>
            <w:pPr>
              <w:pStyle w:val="Compact"/>
              <w:jc w:val="left"/>
            </w:pPr>
            <w:r>
              <w:t xml:space="preserve">187 600,00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01.06.2023 12:47:20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"Ягорлик", ЄДРПОУ: 03767185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9 249,77 грн (дев'ять тисяч двісті сорок дев'ять гривень 77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187 600,00 грн (сто вісімдесят сім тисяч шістсот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Житомирській обл./ТГ м. Радомишль, код доходу 18010600, орендна плата з юридичних осіб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UA388999980334189812000006777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Житомирській обл./ТГ м. Радомишль, код доходу 18010900, орендна плата з фізичних осіб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UA808999980334199815000006777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6 815,00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Житомирській обл./ТГ м. Радомишль код доходу 24060300 "Інші надходження"(для зарахування витрат (видатків), здійснених на підготовку лота)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37976485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UA928999980314040544000006777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07.06.2023 16:20:12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"Ягорлик", ЄДРПОУ: 03767185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РАДОМИШЛЬСЬКА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2024-05-07T18:09:51Z</dcterms:created>
  <dcterms:modified xsi:type="dcterms:W3CDTF">2024-05-07T18:09:51Z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