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59cfb817f088433ea8d18e8019f0c3a9ac4c7"/>
      <w:r>
        <w:rPr>
          <w:b/>
        </w:rPr>
        <w:t xml:space="preserve">ПРОТОКОЛ ПРО РЕЗУЛЬТАТИ ЕЛЕКТРОННОГО АУКЦІОНУ № LLE001-UA-20230317-28409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амбулаторії загальної практики-сімейної медицини (приміщення громадського будинку)-оглядова 9.8 кв.м. оглядова 6,6 кв.м., стомат.кабінет 11,1 кв.м. загальною площею 27.5 кв.м., що розташована за адресою с.Стрільськ вул. Чапленка,35 Сарненського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Україна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1 667,80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1 667,80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13:58:18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2024-04-29T11:29:35Z</dcterms:created>
  <dcterms:modified xsi:type="dcterms:W3CDTF">2024-04-29T11:29:35Z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