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e99a48e00859d5d843e60c16fe1f6bf16f9371f"/>
      <w:r>
        <w:rPr>
          <w:b/>
        </w:rPr>
        <w:t xml:space="preserve">ПРОТОКОЛ ЕЛЕКТРОННОГО АУКЦІОНУ № BSE001-UA-20220221-64603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0044-0135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АТ "УКРЗАЛІЗНИЦЯ"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відмінено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нежитлові будівлі: колійна будка, А-1, сарай, Б, вбиральня, В</w:t>
      </w:r>
    </w:p>
    <w:p>
      <w:pPr>
        <w:numPr>
          <w:ilvl w:val="0"/>
          <w:numId w:val="1001"/>
        </w:numPr>
        <w:pStyle w:val="Compact"/>
      </w:pPr>
      <w:r>
        <w:t xml:space="preserve">нежитлові будівлі: колійна будка, А-1, сарай, Б, вбиральня, В</w:t>
      </w:r>
      <w:r>
        <w:t xml:space="preserve"> </w:t>
      </w:r>
      <w:r>
        <w:t xml:space="preserve">Адреса: Львівська область, м. Стрий, вул. Болехівська, 24</w:t>
      </w:r>
      <w:r>
        <w:t xml:space="preserve"> </w:t>
      </w:r>
      <w:r>
        <w:t xml:space="preserve">Площа загальна, м2: 38,2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9 937,04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993,70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Латик Роксолана Романівна, ІПН/РНОКПП: 3250204903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Артем Форін, ІПН/РНОКПП: 2999209156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Прозор Роман Сергійович, ІПН/РНОКПП: 3439013638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Грейда Тарас Петрович, ІПН/РНОКПП: 3292701455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16.09.2022 10:50:41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"ЗАКУПІВЛІ.ПРО"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АТ "УКРЗАЛІЗНИЦЯ"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2024-05-21T09:11:39Z</dcterms:created>
  <dcterms:modified xsi:type="dcterms:W3CDTF">2024-05-21T09:11:39Z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